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A4D7" w14:textId="6713DDAD" w:rsidR="006470A6" w:rsidRPr="006F21EC" w:rsidRDefault="00352F26" w:rsidP="006470A6">
      <w:pPr>
        <w:jc w:val="center"/>
        <w:rPr>
          <w:color w:val="FF0000"/>
        </w:rPr>
      </w:pPr>
      <w:bookmarkStart w:id="0" w:name="_GoBack"/>
      <w:bookmarkEnd w:id="0"/>
      <w:r w:rsidRPr="006F21EC">
        <w:rPr>
          <w:color w:val="FF0000"/>
        </w:rPr>
        <w:t>S</w:t>
      </w:r>
      <w:r w:rsidR="006470A6" w:rsidRPr="006F21EC">
        <w:rPr>
          <w:color w:val="FF0000"/>
        </w:rPr>
        <w:t>t Cuthbert</w:t>
      </w:r>
      <w:r w:rsidR="00EC4423">
        <w:rPr>
          <w:color w:val="FF0000"/>
        </w:rPr>
        <w:t>’</w:t>
      </w:r>
      <w:r w:rsidR="006470A6" w:rsidRPr="006F21EC">
        <w:rPr>
          <w:color w:val="FF0000"/>
        </w:rPr>
        <w:t>s Primary School</w:t>
      </w:r>
    </w:p>
    <w:p w14:paraId="36037A0A" w14:textId="6465013F" w:rsidR="006470A6" w:rsidRDefault="006470A6" w:rsidP="006470A6">
      <w:pPr>
        <w:jc w:val="center"/>
      </w:pPr>
      <w:r>
        <w:t>Parent Council meeting minutes</w:t>
      </w:r>
    </w:p>
    <w:p w14:paraId="11EDB358" w14:textId="64333DC3" w:rsidR="005F5FE4" w:rsidRPr="005F5FE4" w:rsidRDefault="00EC4423" w:rsidP="006470A6">
      <w:pPr>
        <w:jc w:val="center"/>
        <w:rPr>
          <w:u w:val="single"/>
        </w:rPr>
      </w:pPr>
      <w:r>
        <w:rPr>
          <w:u w:val="single"/>
        </w:rPr>
        <w:t>2</w:t>
      </w:r>
      <w:r w:rsidR="00E03E35">
        <w:rPr>
          <w:u w:val="single"/>
        </w:rPr>
        <w:t>3.08.2023</w:t>
      </w:r>
    </w:p>
    <w:p w14:paraId="3E6D925F" w14:textId="2FE6D109" w:rsidR="006470A6" w:rsidRPr="00774BF2" w:rsidRDefault="006470A6" w:rsidP="006470A6">
      <w:pPr>
        <w:jc w:val="center"/>
        <w:rPr>
          <w:b/>
          <w:i/>
          <w:u w:val="thick"/>
        </w:rPr>
      </w:pPr>
    </w:p>
    <w:p w14:paraId="0C95296C" w14:textId="1F611E9F" w:rsidR="006470A6" w:rsidRDefault="00352F26" w:rsidP="006470A6">
      <w:r>
        <w:t>Attendance:</w:t>
      </w:r>
    </w:p>
    <w:p w14:paraId="5162BEB8" w14:textId="22B6B465" w:rsidR="006470A6" w:rsidRDefault="003761BF" w:rsidP="006470A6">
      <w:r>
        <w:t xml:space="preserve">Miss </w:t>
      </w:r>
      <w:r w:rsidR="00E03E35">
        <w:t>Susan Quinn (Head</w:t>
      </w:r>
      <w:r w:rsidR="00F04C5E">
        <w:t xml:space="preserve"> Teacher</w:t>
      </w:r>
      <w:r w:rsidR="00EC4423">
        <w:t>)</w:t>
      </w:r>
    </w:p>
    <w:p w14:paraId="5EB851B3" w14:textId="0131466B" w:rsidR="00F04C5E" w:rsidRDefault="003761BF" w:rsidP="006470A6">
      <w:r>
        <w:t xml:space="preserve">Ms </w:t>
      </w:r>
      <w:r w:rsidR="00E03E35">
        <w:t>Jodie Carty (James Dunn P2’s Mum) (Chairperson</w:t>
      </w:r>
      <w:r w:rsidR="00EC4423">
        <w:t>)</w:t>
      </w:r>
    </w:p>
    <w:p w14:paraId="543B724F" w14:textId="55B5DD06" w:rsidR="006470A6" w:rsidRDefault="003761BF" w:rsidP="006470A6">
      <w:r>
        <w:t xml:space="preserve">Mrs </w:t>
      </w:r>
      <w:r w:rsidR="006470A6">
        <w:t>Zoe Stewart (</w:t>
      </w:r>
      <w:r w:rsidR="00E03E35">
        <w:t>Desmond’s Mum) (</w:t>
      </w:r>
      <w:r w:rsidR="006470A6">
        <w:t>Secretary</w:t>
      </w:r>
      <w:r w:rsidR="00EC4423">
        <w:t>)</w:t>
      </w:r>
    </w:p>
    <w:p w14:paraId="32308F23" w14:textId="498BFEF0" w:rsidR="00E03E35" w:rsidRDefault="003761BF" w:rsidP="006470A6">
      <w:r>
        <w:t xml:space="preserve">Ms </w:t>
      </w:r>
      <w:r w:rsidR="00E03E35">
        <w:t>Cheryl O’Brien (Harry P2’s Mum)</w:t>
      </w:r>
    </w:p>
    <w:p w14:paraId="3F28084D" w14:textId="6F1F1DD6" w:rsidR="00E03E35" w:rsidRDefault="003761BF" w:rsidP="006470A6">
      <w:r>
        <w:t xml:space="preserve">Ms </w:t>
      </w:r>
      <w:r w:rsidR="00E03E35">
        <w:t>Lorraine Kerr (Kris Kerr P4’s Mum)</w:t>
      </w:r>
    </w:p>
    <w:p w14:paraId="079D15E5" w14:textId="26C29491" w:rsidR="006470A6" w:rsidRDefault="006470A6" w:rsidP="006470A6">
      <w:r>
        <w:t xml:space="preserve">                      </w:t>
      </w:r>
      <w:r w:rsidR="00774BF2">
        <w:t xml:space="preserve">     </w:t>
      </w:r>
    </w:p>
    <w:p w14:paraId="305DB9D3" w14:textId="77777777" w:rsidR="006470A6" w:rsidRDefault="006470A6" w:rsidP="006470A6"/>
    <w:p w14:paraId="16AEA002" w14:textId="0160DC1E" w:rsidR="006470A6" w:rsidRDefault="00352F26" w:rsidP="006470A6">
      <w:r>
        <w:t>APOLOGIES</w:t>
      </w:r>
      <w:r w:rsidR="006470A6">
        <w:t xml:space="preserve">:       </w:t>
      </w:r>
      <w:r w:rsidR="003761BF">
        <w:t>Ms</w:t>
      </w:r>
      <w:r w:rsidR="006470A6">
        <w:t xml:space="preserve"> </w:t>
      </w:r>
      <w:r w:rsidR="00706875">
        <w:t>Leeanne Miller</w:t>
      </w:r>
      <w:r w:rsidR="006470A6">
        <w:t xml:space="preserve"> </w:t>
      </w:r>
      <w:r>
        <w:t>(Treasurer</w:t>
      </w:r>
      <w:r w:rsidR="00F04C5E">
        <w:t>)</w:t>
      </w:r>
    </w:p>
    <w:p w14:paraId="39D90614" w14:textId="414D6998" w:rsidR="00E03E35" w:rsidRDefault="00E03E35" w:rsidP="006470A6">
      <w:r>
        <w:t xml:space="preserve">                             </w:t>
      </w:r>
      <w:r w:rsidR="003761BF">
        <w:t xml:space="preserve">Ms </w:t>
      </w:r>
      <w:r>
        <w:t>Lauren O’Brien (Aria P3 &amp; Cleo P2’s Mum)</w:t>
      </w:r>
    </w:p>
    <w:p w14:paraId="2FB09CF9" w14:textId="0496077D" w:rsidR="00E03E35" w:rsidRDefault="00E03E35" w:rsidP="006470A6">
      <w:r>
        <w:t xml:space="preserve">                              </w:t>
      </w:r>
      <w:r w:rsidR="003761BF">
        <w:t xml:space="preserve">Ms </w:t>
      </w:r>
      <w:r>
        <w:t>Jennifer Heafy (Oliver P3’s Mum)</w:t>
      </w:r>
    </w:p>
    <w:p w14:paraId="1565CEAB" w14:textId="77777777" w:rsidR="00F73724" w:rsidRDefault="00F73724" w:rsidP="006470A6"/>
    <w:tbl>
      <w:tblPr>
        <w:tblStyle w:val="TableGrid"/>
        <w:tblW w:w="0" w:type="auto"/>
        <w:tblInd w:w="418" w:type="dxa"/>
        <w:tblLook w:val="04A0" w:firstRow="1" w:lastRow="0" w:firstColumn="1" w:lastColumn="0" w:noHBand="0" w:noVBand="1"/>
      </w:tblPr>
      <w:tblGrid>
        <w:gridCol w:w="384"/>
        <w:gridCol w:w="3638"/>
        <w:gridCol w:w="2382"/>
        <w:gridCol w:w="2194"/>
      </w:tblGrid>
      <w:tr w:rsidR="00DB5A25" w14:paraId="26380F7F" w14:textId="77777777" w:rsidTr="00E330C7">
        <w:tc>
          <w:tcPr>
            <w:tcW w:w="384" w:type="dxa"/>
          </w:tcPr>
          <w:p w14:paraId="443D23B9" w14:textId="77777777" w:rsidR="00774BF2" w:rsidRDefault="00774BF2"/>
        </w:tc>
        <w:tc>
          <w:tcPr>
            <w:tcW w:w="3638" w:type="dxa"/>
          </w:tcPr>
          <w:p w14:paraId="7890567B" w14:textId="77777777" w:rsidR="00774BF2" w:rsidRDefault="00774BF2">
            <w:r>
              <w:t>SUBJECT</w:t>
            </w:r>
          </w:p>
        </w:tc>
        <w:tc>
          <w:tcPr>
            <w:tcW w:w="2382" w:type="dxa"/>
          </w:tcPr>
          <w:p w14:paraId="5452AA90" w14:textId="77777777" w:rsidR="00774BF2" w:rsidRDefault="00774BF2">
            <w:r>
              <w:t>ACTION</w:t>
            </w:r>
          </w:p>
        </w:tc>
        <w:tc>
          <w:tcPr>
            <w:tcW w:w="2194" w:type="dxa"/>
          </w:tcPr>
          <w:p w14:paraId="02663626" w14:textId="77777777" w:rsidR="00774BF2" w:rsidRDefault="00774BF2">
            <w:r>
              <w:t>AGREED/NA</w:t>
            </w:r>
          </w:p>
        </w:tc>
      </w:tr>
      <w:tr w:rsidR="00DB5A25" w14:paraId="0F290122" w14:textId="77777777" w:rsidTr="00E330C7">
        <w:tc>
          <w:tcPr>
            <w:tcW w:w="384" w:type="dxa"/>
          </w:tcPr>
          <w:p w14:paraId="4FB73DC0" w14:textId="77777777" w:rsidR="00774BF2" w:rsidRDefault="00774BF2" w:rsidP="00774BF2">
            <w:r>
              <w:t>1.</w:t>
            </w:r>
          </w:p>
        </w:tc>
        <w:tc>
          <w:tcPr>
            <w:tcW w:w="3638" w:type="dxa"/>
          </w:tcPr>
          <w:p w14:paraId="43C8CB96" w14:textId="054D7326" w:rsidR="00774BF2" w:rsidRDefault="00E03E35">
            <w:r>
              <w:t>Welcome and introductions</w:t>
            </w:r>
          </w:p>
        </w:tc>
        <w:tc>
          <w:tcPr>
            <w:tcW w:w="2382" w:type="dxa"/>
          </w:tcPr>
          <w:p w14:paraId="0937155C" w14:textId="5CE5C8CB" w:rsidR="00EC4423" w:rsidRDefault="00E03E35">
            <w:r>
              <w:t xml:space="preserve">Wasn’t formally done as some members were late </w:t>
            </w:r>
          </w:p>
        </w:tc>
        <w:tc>
          <w:tcPr>
            <w:tcW w:w="2194" w:type="dxa"/>
          </w:tcPr>
          <w:p w14:paraId="213B1210" w14:textId="77777777" w:rsidR="00774BF2" w:rsidRDefault="00774BF2"/>
          <w:p w14:paraId="7230A6A8" w14:textId="27F3E56C" w:rsidR="00774BF2" w:rsidRDefault="00774BF2"/>
          <w:p w14:paraId="4F7679BC" w14:textId="77777777" w:rsidR="00774BF2" w:rsidRDefault="00774BF2"/>
        </w:tc>
      </w:tr>
      <w:tr w:rsidR="00DB5A25" w14:paraId="1DA39A90" w14:textId="77777777" w:rsidTr="00E330C7">
        <w:tc>
          <w:tcPr>
            <w:tcW w:w="384" w:type="dxa"/>
          </w:tcPr>
          <w:p w14:paraId="331D350B" w14:textId="77777777" w:rsidR="00F04C5E" w:rsidRDefault="00F04C5E" w:rsidP="00F04C5E">
            <w:r>
              <w:t>2.</w:t>
            </w:r>
          </w:p>
        </w:tc>
        <w:tc>
          <w:tcPr>
            <w:tcW w:w="3638" w:type="dxa"/>
          </w:tcPr>
          <w:p w14:paraId="0288A99D" w14:textId="6529C7A4" w:rsidR="00F04C5E" w:rsidRDefault="00E03E35" w:rsidP="00F04C5E">
            <w:r>
              <w:t>Verify PC roles for new term 2023-24</w:t>
            </w:r>
          </w:p>
        </w:tc>
        <w:tc>
          <w:tcPr>
            <w:tcW w:w="2382" w:type="dxa"/>
          </w:tcPr>
          <w:p w14:paraId="4FDF8B81" w14:textId="4EDBBE00" w:rsidR="00F04C5E" w:rsidRDefault="00EC4423" w:rsidP="00F04C5E">
            <w:r>
              <w:t>It has be</w:t>
            </w:r>
            <w:r w:rsidR="00E03E35">
              <w:t>en discussed that roles will continue as existing now, due to other PC members not having PVG’s in place yet.</w:t>
            </w:r>
          </w:p>
        </w:tc>
        <w:tc>
          <w:tcPr>
            <w:tcW w:w="2194" w:type="dxa"/>
          </w:tcPr>
          <w:p w14:paraId="4DF7B8CB" w14:textId="77777777" w:rsidR="00F04C5E" w:rsidRDefault="00F04C5E" w:rsidP="00F04C5E"/>
          <w:p w14:paraId="337927ED" w14:textId="77777777" w:rsidR="00F04C5E" w:rsidRDefault="00F04C5E" w:rsidP="00F04C5E"/>
          <w:p w14:paraId="714EC2CB" w14:textId="00A8B7D2" w:rsidR="00F04C5E" w:rsidRDefault="00F04C5E" w:rsidP="00F04C5E">
            <w:r>
              <w:t xml:space="preserve">PC </w:t>
            </w:r>
            <w:r w:rsidR="00B85CC7">
              <w:t xml:space="preserve">&amp; HT </w:t>
            </w:r>
            <w:r w:rsidR="003761BF">
              <w:t>agree.</w:t>
            </w:r>
          </w:p>
          <w:p w14:paraId="46C6C2FE" w14:textId="77777777" w:rsidR="00F04C5E" w:rsidRDefault="00F04C5E" w:rsidP="00F04C5E"/>
          <w:p w14:paraId="49FD8351" w14:textId="4D1CFCD9" w:rsidR="00F04C5E" w:rsidRDefault="00F04C5E" w:rsidP="00F04C5E"/>
        </w:tc>
      </w:tr>
      <w:tr w:rsidR="00DB5A25" w14:paraId="31B18DB3" w14:textId="77777777" w:rsidTr="00E330C7">
        <w:tc>
          <w:tcPr>
            <w:tcW w:w="384" w:type="dxa"/>
          </w:tcPr>
          <w:p w14:paraId="286D3B83" w14:textId="77777777" w:rsidR="00F04C5E" w:rsidRDefault="00F04C5E" w:rsidP="00F04C5E">
            <w:r>
              <w:t>3.</w:t>
            </w:r>
          </w:p>
        </w:tc>
        <w:tc>
          <w:tcPr>
            <w:tcW w:w="3638" w:type="dxa"/>
          </w:tcPr>
          <w:p w14:paraId="0190E916" w14:textId="44169AEF" w:rsidR="00F04C5E" w:rsidRDefault="003761BF" w:rsidP="00F04C5E">
            <w:r>
              <w:t>HT plans</w:t>
            </w:r>
          </w:p>
        </w:tc>
        <w:tc>
          <w:tcPr>
            <w:tcW w:w="2382" w:type="dxa"/>
          </w:tcPr>
          <w:p w14:paraId="2553B730" w14:textId="77777777" w:rsidR="008E0D61" w:rsidRDefault="003761BF" w:rsidP="00F04C5E">
            <w:r>
              <w:t xml:space="preserve">The HT has outlines she has no immediate plans for change. </w:t>
            </w:r>
          </w:p>
          <w:p w14:paraId="4B53179E" w14:textId="0ECDFC3A" w:rsidR="003761BF" w:rsidRDefault="003761BF" w:rsidP="00F04C5E">
            <w:r>
              <w:t>Watch and see will be her approach.</w:t>
            </w:r>
          </w:p>
          <w:p w14:paraId="5ACE6135" w14:textId="5CA0E7CF" w:rsidR="003761BF" w:rsidRDefault="003761BF" w:rsidP="00F04C5E">
            <w:r>
              <w:t>Health and safety, curriculum &amp; behaviour policies are her focus currently.</w:t>
            </w:r>
          </w:p>
        </w:tc>
        <w:tc>
          <w:tcPr>
            <w:tcW w:w="2194" w:type="dxa"/>
          </w:tcPr>
          <w:p w14:paraId="3A74279A" w14:textId="77777777" w:rsidR="00F04C5E" w:rsidRDefault="00F04C5E" w:rsidP="00F04C5E"/>
          <w:p w14:paraId="15200BF9" w14:textId="77777777" w:rsidR="00F04C5E" w:rsidRDefault="00F04C5E" w:rsidP="00F04C5E"/>
          <w:p w14:paraId="09781ECF" w14:textId="44DAD165" w:rsidR="00F04C5E" w:rsidRDefault="00F04C5E" w:rsidP="00F04C5E">
            <w:r>
              <w:t>Parent council</w:t>
            </w:r>
            <w:r w:rsidR="00B85CC7">
              <w:t xml:space="preserve"> &amp; HT</w:t>
            </w:r>
            <w:r>
              <w:t xml:space="preserve"> </w:t>
            </w:r>
            <w:r w:rsidR="003761BF">
              <w:t>agree.</w:t>
            </w:r>
          </w:p>
          <w:p w14:paraId="6042AC63" w14:textId="77777777" w:rsidR="00F04C5E" w:rsidRDefault="00F04C5E" w:rsidP="00F04C5E"/>
          <w:p w14:paraId="35A916E7" w14:textId="77777777" w:rsidR="00F04C5E" w:rsidRDefault="00F04C5E" w:rsidP="00F04C5E"/>
          <w:p w14:paraId="27C6523D" w14:textId="77777777" w:rsidR="00F04C5E" w:rsidRDefault="00F04C5E" w:rsidP="00F04C5E"/>
          <w:p w14:paraId="78DC2CDA" w14:textId="59D6FD75" w:rsidR="00F04C5E" w:rsidRDefault="00F04C5E" w:rsidP="00F04C5E"/>
        </w:tc>
      </w:tr>
      <w:tr w:rsidR="00DB5A25" w14:paraId="6A47B7CF" w14:textId="77777777" w:rsidTr="00E330C7">
        <w:tc>
          <w:tcPr>
            <w:tcW w:w="384" w:type="dxa"/>
          </w:tcPr>
          <w:p w14:paraId="0395D217" w14:textId="77777777" w:rsidR="00F04C5E" w:rsidRDefault="00F04C5E" w:rsidP="00F04C5E">
            <w:r>
              <w:t>4.</w:t>
            </w:r>
          </w:p>
        </w:tc>
        <w:tc>
          <w:tcPr>
            <w:tcW w:w="3638" w:type="dxa"/>
          </w:tcPr>
          <w:p w14:paraId="25A96977" w14:textId="2A1BF841" w:rsidR="00F04C5E" w:rsidRDefault="003761BF" w:rsidP="00F04C5E">
            <w:r>
              <w:t>Updates from chair/secretary</w:t>
            </w:r>
          </w:p>
        </w:tc>
        <w:tc>
          <w:tcPr>
            <w:tcW w:w="2382" w:type="dxa"/>
          </w:tcPr>
          <w:p w14:paraId="6F3FBB0A" w14:textId="7BE730B1" w:rsidR="00B85CC7" w:rsidRDefault="003761BF" w:rsidP="00F04C5E">
            <w:r>
              <w:t>Zoe has secured funding for another fun day – to be discussed in future meetings.</w:t>
            </w:r>
          </w:p>
        </w:tc>
        <w:tc>
          <w:tcPr>
            <w:tcW w:w="2194" w:type="dxa"/>
          </w:tcPr>
          <w:p w14:paraId="0EBC0742" w14:textId="03BE954D" w:rsidR="00F04C5E" w:rsidRDefault="00B85CC7" w:rsidP="00F04C5E">
            <w:r>
              <w:t xml:space="preserve">PC &amp; HT </w:t>
            </w:r>
            <w:r w:rsidR="003761BF">
              <w:t>agree.</w:t>
            </w:r>
          </w:p>
          <w:p w14:paraId="6A021CDE" w14:textId="77777777" w:rsidR="008E0D61" w:rsidRDefault="008E0D61" w:rsidP="00F04C5E"/>
          <w:p w14:paraId="372D9206" w14:textId="5E6F2C44" w:rsidR="008E0D61" w:rsidRDefault="008E0D61" w:rsidP="00F04C5E"/>
        </w:tc>
      </w:tr>
      <w:tr w:rsidR="00DB5A25" w14:paraId="14D4C038" w14:textId="77777777" w:rsidTr="00E330C7">
        <w:tc>
          <w:tcPr>
            <w:tcW w:w="384" w:type="dxa"/>
          </w:tcPr>
          <w:p w14:paraId="5C6372EA" w14:textId="77777777" w:rsidR="00F04C5E" w:rsidRDefault="00F04C5E" w:rsidP="00F04C5E">
            <w:r>
              <w:lastRenderedPageBreak/>
              <w:t>5.</w:t>
            </w:r>
          </w:p>
        </w:tc>
        <w:tc>
          <w:tcPr>
            <w:tcW w:w="3638" w:type="dxa"/>
          </w:tcPr>
          <w:p w14:paraId="6E3C585E" w14:textId="371F66CC" w:rsidR="00F04C5E" w:rsidRDefault="003761BF" w:rsidP="00F04C5E">
            <w:r>
              <w:t>Diary dates, Halloween, Christmas, Panto &amp; P7 prom</w:t>
            </w:r>
          </w:p>
        </w:tc>
        <w:tc>
          <w:tcPr>
            <w:tcW w:w="2382" w:type="dxa"/>
          </w:tcPr>
          <w:p w14:paraId="408BD3DA" w14:textId="602A00A8" w:rsidR="00B85CC7" w:rsidRDefault="008E0D61" w:rsidP="00F04C5E">
            <w:r>
              <w:t xml:space="preserve">We </w:t>
            </w:r>
            <w:r w:rsidR="003761BF">
              <w:t xml:space="preserve">have discussed our Halloween party date. </w:t>
            </w:r>
          </w:p>
          <w:p w14:paraId="50F1D70E" w14:textId="77777777" w:rsidR="003761BF" w:rsidRDefault="003761BF" w:rsidP="00F04C5E">
            <w:r>
              <w:t>Proposed date was Monday 30th October 5pm-6.30pm</w:t>
            </w:r>
          </w:p>
          <w:p w14:paraId="71A5F229" w14:textId="4A4EA9CE" w:rsidR="003761BF" w:rsidRDefault="003761BF" w:rsidP="00F04C5E">
            <w:r>
              <w:t>To be solely organised and staffed by The Parent Council.</w:t>
            </w:r>
          </w:p>
          <w:p w14:paraId="77031CFC" w14:textId="77777777" w:rsidR="003761BF" w:rsidRDefault="003761BF" w:rsidP="00F04C5E"/>
          <w:p w14:paraId="760598AE" w14:textId="77777777" w:rsidR="003761BF" w:rsidRDefault="003761BF" w:rsidP="00F04C5E">
            <w:r>
              <w:t>Panto date was discussed and other options.</w:t>
            </w:r>
          </w:p>
          <w:p w14:paraId="235C3D79" w14:textId="77777777" w:rsidR="00DB5A25" w:rsidRDefault="003761BF" w:rsidP="00F04C5E">
            <w:r>
              <w:t xml:space="preserve">The parent council agreed to continue with Panto this year and maybe look at changing to something more suitable to all children for next year. </w:t>
            </w:r>
          </w:p>
          <w:p w14:paraId="23358C41" w14:textId="77777777" w:rsidR="00DB5A25" w:rsidRDefault="00DB5A25" w:rsidP="00F04C5E"/>
          <w:p w14:paraId="25A0F666" w14:textId="4659FC48" w:rsidR="003761BF" w:rsidRDefault="003761BF" w:rsidP="00F04C5E">
            <w:r>
              <w:t>Letting the children decide after this year’s Panto</w:t>
            </w:r>
            <w:r w:rsidR="00DB5A25">
              <w:t xml:space="preserve"> was agreed.</w:t>
            </w:r>
          </w:p>
          <w:p w14:paraId="68BD5904" w14:textId="1FE1BC0A" w:rsidR="00DB5A25" w:rsidRDefault="00DB5A25" w:rsidP="00F04C5E">
            <w:r>
              <w:t>Panto Date is proposed 19</w:t>
            </w:r>
            <w:r w:rsidRPr="00DB5A25">
              <w:rPr>
                <w:vertAlign w:val="superscript"/>
              </w:rPr>
              <w:t>th</w:t>
            </w:r>
            <w:r>
              <w:t xml:space="preserve"> Dec 2023 at The Pavilion Theatre subject to availability.</w:t>
            </w:r>
          </w:p>
          <w:p w14:paraId="1C16F46E" w14:textId="0AA9F518" w:rsidR="003761BF" w:rsidRDefault="00DB5A25" w:rsidP="00F04C5E">
            <w:r>
              <w:t>The buses have already been booked and paid for by the school.</w:t>
            </w:r>
          </w:p>
        </w:tc>
        <w:tc>
          <w:tcPr>
            <w:tcW w:w="2194" w:type="dxa"/>
          </w:tcPr>
          <w:p w14:paraId="37ABD131" w14:textId="77777777" w:rsidR="00F04C5E" w:rsidRDefault="00F04C5E" w:rsidP="00F04C5E"/>
          <w:p w14:paraId="5585053D" w14:textId="0B7A34EC" w:rsidR="00F04C5E" w:rsidRDefault="00F04C5E" w:rsidP="00F04C5E">
            <w:r>
              <w:t xml:space="preserve">PC </w:t>
            </w:r>
            <w:r w:rsidR="008E0D61">
              <w:t xml:space="preserve">&amp; HT </w:t>
            </w:r>
            <w:r w:rsidR="003761BF">
              <w:t>agree.</w:t>
            </w:r>
          </w:p>
          <w:p w14:paraId="6B26D717" w14:textId="77777777" w:rsidR="00F04C5E" w:rsidRDefault="00F04C5E" w:rsidP="00F04C5E"/>
          <w:p w14:paraId="4D9D9739" w14:textId="77777777" w:rsidR="00F04C5E" w:rsidRDefault="00F04C5E" w:rsidP="00F04C5E"/>
          <w:p w14:paraId="132ED5EE" w14:textId="77777777" w:rsidR="00F04C5E" w:rsidRDefault="00F04C5E" w:rsidP="00F04C5E"/>
          <w:p w14:paraId="35F8E17C" w14:textId="2D18D8AC" w:rsidR="00F04C5E" w:rsidRDefault="00F04C5E" w:rsidP="00F04C5E"/>
          <w:p w14:paraId="1A545918" w14:textId="77777777" w:rsidR="00F04C5E" w:rsidRDefault="00F04C5E" w:rsidP="00F04C5E"/>
          <w:p w14:paraId="335C56AA" w14:textId="77777777" w:rsidR="00F04C5E" w:rsidRDefault="00F04C5E" w:rsidP="00F04C5E"/>
          <w:p w14:paraId="523FA22A" w14:textId="77777777" w:rsidR="00F04C5E" w:rsidRDefault="00F04C5E" w:rsidP="00F04C5E"/>
          <w:p w14:paraId="38940B68" w14:textId="77777777" w:rsidR="00F04C5E" w:rsidRDefault="00F04C5E" w:rsidP="00F04C5E"/>
          <w:p w14:paraId="536D3243" w14:textId="32154F57" w:rsidR="003761BF" w:rsidRDefault="00F04C5E" w:rsidP="003761BF">
            <w:r>
              <w:t xml:space="preserve"> </w:t>
            </w:r>
            <w:r w:rsidR="003761BF">
              <w:t>PC &amp; HT agree.</w:t>
            </w:r>
          </w:p>
          <w:p w14:paraId="4C1676B4" w14:textId="1F2E1812" w:rsidR="00F04C5E" w:rsidRDefault="00F04C5E" w:rsidP="00F04C5E"/>
        </w:tc>
      </w:tr>
      <w:tr w:rsidR="00DB5A25" w14:paraId="1A6A31F3" w14:textId="77777777" w:rsidTr="00E330C7">
        <w:tc>
          <w:tcPr>
            <w:tcW w:w="384" w:type="dxa"/>
          </w:tcPr>
          <w:p w14:paraId="40DEDC3E" w14:textId="77777777" w:rsidR="00F04C5E" w:rsidRDefault="00F04C5E" w:rsidP="00F04C5E">
            <w:r>
              <w:t>6.</w:t>
            </w:r>
          </w:p>
        </w:tc>
        <w:tc>
          <w:tcPr>
            <w:tcW w:w="3638" w:type="dxa"/>
          </w:tcPr>
          <w:p w14:paraId="486E8A18" w14:textId="53263548" w:rsidR="00F04C5E" w:rsidRDefault="003761BF" w:rsidP="00F04C5E">
            <w:r>
              <w:t xml:space="preserve">Playground &amp;Playground bins </w:t>
            </w:r>
          </w:p>
          <w:p w14:paraId="53B4A591" w14:textId="77777777" w:rsidR="00F04C5E" w:rsidRDefault="00F04C5E" w:rsidP="00F04C5E"/>
        </w:tc>
        <w:tc>
          <w:tcPr>
            <w:tcW w:w="2382" w:type="dxa"/>
          </w:tcPr>
          <w:p w14:paraId="758C0140" w14:textId="21B05FA0" w:rsidR="005F5FE4" w:rsidRDefault="00DB5A25" w:rsidP="00F04C5E">
            <w:r>
              <w:t xml:space="preserve">It was discussed about children eating snack in the playground and why it had not been allowed. </w:t>
            </w:r>
          </w:p>
          <w:p w14:paraId="784E813D" w14:textId="3A4D6FF9" w:rsidR="00DB5A25" w:rsidRDefault="00DB5A25" w:rsidP="00F04C5E">
            <w:r>
              <w:t>Children are having snack outside now and will continue to do so.</w:t>
            </w:r>
          </w:p>
          <w:p w14:paraId="010B9E78" w14:textId="3588CF71" w:rsidR="005F5FE4" w:rsidRDefault="00DB5A25" w:rsidP="00F04C5E">
            <w:r>
              <w:t>Playground bins were discussed as they have already been purchased by the parent Council in the house Colours Miss Quinn will speak to Miss Differ as Zoe had previously discussions surrounding this.</w:t>
            </w:r>
          </w:p>
        </w:tc>
        <w:tc>
          <w:tcPr>
            <w:tcW w:w="2194" w:type="dxa"/>
          </w:tcPr>
          <w:p w14:paraId="35CB166B" w14:textId="77777777" w:rsidR="00F04C5E" w:rsidRDefault="00F04C5E" w:rsidP="00F04C5E"/>
          <w:p w14:paraId="7B2DFB94" w14:textId="2E3782FB" w:rsidR="00F04C5E" w:rsidRDefault="00F04C5E" w:rsidP="00F04C5E">
            <w:r>
              <w:t xml:space="preserve">PC </w:t>
            </w:r>
            <w:r w:rsidR="00714A58">
              <w:t xml:space="preserve">&amp; HT </w:t>
            </w:r>
            <w:r>
              <w:t>agree</w:t>
            </w:r>
            <w:r w:rsidR="00E330C7">
              <w:t>.</w:t>
            </w:r>
          </w:p>
          <w:p w14:paraId="3D965A99" w14:textId="77777777" w:rsidR="00F04C5E" w:rsidRDefault="00F04C5E" w:rsidP="00F04C5E"/>
          <w:p w14:paraId="476FDE0E" w14:textId="77777777" w:rsidR="00714A58" w:rsidRDefault="00714A58" w:rsidP="00F04C5E"/>
          <w:p w14:paraId="75DE3DEF" w14:textId="77777777" w:rsidR="00714A58" w:rsidRDefault="00714A58" w:rsidP="00F04C5E"/>
          <w:p w14:paraId="58FB36E2" w14:textId="77777777" w:rsidR="00714A58" w:rsidRDefault="00714A58" w:rsidP="00F04C5E"/>
          <w:p w14:paraId="090CE91D" w14:textId="77777777" w:rsidR="00714A58" w:rsidRDefault="00714A58" w:rsidP="00F04C5E"/>
          <w:p w14:paraId="72A46C75" w14:textId="77777777" w:rsidR="00714A58" w:rsidRDefault="00714A58" w:rsidP="00F04C5E"/>
          <w:p w14:paraId="75DFE11E" w14:textId="77777777" w:rsidR="00714A58" w:rsidRDefault="00714A58" w:rsidP="00F04C5E"/>
          <w:p w14:paraId="3F8093E1" w14:textId="77777777" w:rsidR="00714A58" w:rsidRDefault="00714A58" w:rsidP="00F04C5E"/>
          <w:p w14:paraId="5792D404" w14:textId="77777777" w:rsidR="00714A58" w:rsidRDefault="00714A58" w:rsidP="00F04C5E"/>
          <w:p w14:paraId="2B36D981" w14:textId="19CB7AED" w:rsidR="00714A58" w:rsidRDefault="00714A58" w:rsidP="00F04C5E">
            <w:r>
              <w:t>PC &amp; HT agree</w:t>
            </w:r>
            <w:r w:rsidR="00E330C7">
              <w:t>.</w:t>
            </w:r>
          </w:p>
          <w:p w14:paraId="0AECFBE0" w14:textId="77777777" w:rsidR="00714A58" w:rsidRDefault="00714A58" w:rsidP="00F04C5E"/>
          <w:p w14:paraId="277FC35A" w14:textId="77777777" w:rsidR="00714A58" w:rsidRDefault="00714A58" w:rsidP="00F04C5E"/>
          <w:p w14:paraId="346090D2" w14:textId="77777777" w:rsidR="00714A58" w:rsidRDefault="00714A58" w:rsidP="00F04C5E"/>
          <w:p w14:paraId="2E19449E" w14:textId="7F3B1CC4" w:rsidR="00714A58" w:rsidRDefault="00714A58" w:rsidP="00F04C5E">
            <w:r>
              <w:t>PC &amp; HT agree</w:t>
            </w:r>
            <w:r w:rsidR="00E330C7">
              <w:t>.</w:t>
            </w:r>
          </w:p>
        </w:tc>
      </w:tr>
      <w:tr w:rsidR="00DB5A25" w14:paraId="422450FF" w14:textId="77777777" w:rsidTr="00E330C7">
        <w:tc>
          <w:tcPr>
            <w:tcW w:w="384" w:type="dxa"/>
          </w:tcPr>
          <w:p w14:paraId="1AD09AB1" w14:textId="2F321CB0" w:rsidR="00F04C5E" w:rsidRDefault="00DB5A25" w:rsidP="00F04C5E">
            <w:r>
              <w:t>7.</w:t>
            </w:r>
          </w:p>
        </w:tc>
        <w:tc>
          <w:tcPr>
            <w:tcW w:w="3638" w:type="dxa"/>
          </w:tcPr>
          <w:p w14:paraId="4FCB445A" w14:textId="5EDEB739" w:rsidR="00F04C5E" w:rsidRDefault="00DB5A25" w:rsidP="00F04C5E">
            <w:r>
              <w:t>A.O. B</w:t>
            </w:r>
          </w:p>
        </w:tc>
        <w:tc>
          <w:tcPr>
            <w:tcW w:w="2382" w:type="dxa"/>
          </w:tcPr>
          <w:p w14:paraId="26F35A7A" w14:textId="77777777" w:rsidR="00F04C5E" w:rsidRDefault="00DB5A25" w:rsidP="00F04C5E">
            <w:r>
              <w:t xml:space="preserve">Car parking and speeding were discussed as being a problematic, </w:t>
            </w:r>
            <w:r>
              <w:lastRenderedPageBreak/>
              <w:t>suggestions were made to contact traffic control to help combat this.</w:t>
            </w:r>
          </w:p>
          <w:p w14:paraId="28DABF2D" w14:textId="77777777" w:rsidR="00E330C7" w:rsidRDefault="00E330C7" w:rsidP="00F04C5E"/>
          <w:p w14:paraId="4D26A059" w14:textId="14B9CEAD" w:rsidR="00DB5A25" w:rsidRDefault="00DB5A25" w:rsidP="00F04C5E">
            <w:r>
              <w:t xml:space="preserve">It was discussed to encourage children to eat </w:t>
            </w:r>
            <w:r w:rsidR="00E330C7">
              <w:t xml:space="preserve">their </w:t>
            </w:r>
            <w:r>
              <w:t>lunch.</w:t>
            </w:r>
          </w:p>
          <w:p w14:paraId="440A188C" w14:textId="6AF56802" w:rsidR="00DB5A25" w:rsidRDefault="00DB5A25" w:rsidP="00F04C5E">
            <w:r>
              <w:t>This is a challenging issue that is very hard to resolve</w:t>
            </w:r>
            <w:r w:rsidR="00E330C7">
              <w:t xml:space="preserve">, as </w:t>
            </w:r>
            <w:r>
              <w:t xml:space="preserve">discussed you cannot force </w:t>
            </w:r>
            <w:r w:rsidR="00E330C7">
              <w:t>children to eat.</w:t>
            </w:r>
          </w:p>
        </w:tc>
        <w:tc>
          <w:tcPr>
            <w:tcW w:w="2194" w:type="dxa"/>
          </w:tcPr>
          <w:p w14:paraId="1A278D8C" w14:textId="783C3226" w:rsidR="00F04C5E" w:rsidRDefault="00F04C5E" w:rsidP="00F04C5E"/>
          <w:p w14:paraId="690AF4FA" w14:textId="0E0C0C28" w:rsidR="005F5FE4" w:rsidRDefault="00E330C7" w:rsidP="00F04C5E">
            <w:r>
              <w:t>PC &amp; HT agree.</w:t>
            </w:r>
          </w:p>
          <w:p w14:paraId="3B79B1EA" w14:textId="77777777" w:rsidR="005F5FE4" w:rsidRDefault="005F5FE4" w:rsidP="00F04C5E"/>
          <w:p w14:paraId="309BBC3D" w14:textId="77777777" w:rsidR="00E330C7" w:rsidRDefault="00E330C7" w:rsidP="00F04C5E"/>
          <w:p w14:paraId="196E0B85" w14:textId="77777777" w:rsidR="00E330C7" w:rsidRDefault="00E330C7" w:rsidP="00F04C5E">
            <w:r>
              <w:lastRenderedPageBreak/>
              <w:t>PC &amp; HT agree.</w:t>
            </w:r>
          </w:p>
          <w:p w14:paraId="3C00946C" w14:textId="77777777" w:rsidR="00E330C7" w:rsidRDefault="00E330C7" w:rsidP="00F04C5E"/>
          <w:p w14:paraId="394B47D8" w14:textId="77777777" w:rsidR="00E330C7" w:rsidRDefault="00E330C7" w:rsidP="00F04C5E"/>
          <w:p w14:paraId="36AF9E27" w14:textId="77777777" w:rsidR="00E330C7" w:rsidRDefault="00E330C7" w:rsidP="00F04C5E"/>
          <w:p w14:paraId="2E3D73E3" w14:textId="77777777" w:rsidR="00E330C7" w:rsidRDefault="00E330C7" w:rsidP="00F04C5E"/>
          <w:p w14:paraId="663CD568" w14:textId="77777777" w:rsidR="00E330C7" w:rsidRDefault="00E330C7" w:rsidP="00F04C5E"/>
          <w:p w14:paraId="4A331030" w14:textId="77777777" w:rsidR="00E330C7" w:rsidRDefault="00E330C7" w:rsidP="00F04C5E"/>
          <w:p w14:paraId="5033C11A" w14:textId="77777777" w:rsidR="00E330C7" w:rsidRDefault="00E330C7" w:rsidP="00F04C5E"/>
          <w:p w14:paraId="525C8342" w14:textId="1AC62143" w:rsidR="00E330C7" w:rsidRDefault="00E330C7" w:rsidP="00F04C5E">
            <w:r>
              <w:t>PC &amp; HT agree.</w:t>
            </w:r>
          </w:p>
        </w:tc>
      </w:tr>
    </w:tbl>
    <w:p w14:paraId="770AF4DE" w14:textId="77777777" w:rsidR="0040432C" w:rsidRDefault="0040432C"/>
    <w:sectPr w:rsidR="0040432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CF1E" w14:textId="77777777" w:rsidR="00F20924" w:rsidRDefault="00F20924" w:rsidP="00647A99">
      <w:pPr>
        <w:spacing w:after="0" w:line="240" w:lineRule="auto"/>
      </w:pPr>
      <w:r>
        <w:separator/>
      </w:r>
    </w:p>
  </w:endnote>
  <w:endnote w:type="continuationSeparator" w:id="0">
    <w:p w14:paraId="2D026C63" w14:textId="77777777" w:rsidR="00F20924" w:rsidRDefault="00F20924" w:rsidP="0064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7879" w14:textId="77777777" w:rsidR="00647A99" w:rsidRDefault="00647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F85D" w14:textId="77777777" w:rsidR="00647A99" w:rsidRDefault="00647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A00F" w14:textId="77777777" w:rsidR="00647A99" w:rsidRDefault="0064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1AE37" w14:textId="77777777" w:rsidR="00F20924" w:rsidRDefault="00F20924" w:rsidP="00647A99">
      <w:pPr>
        <w:spacing w:after="0" w:line="240" w:lineRule="auto"/>
      </w:pPr>
      <w:r>
        <w:separator/>
      </w:r>
    </w:p>
  </w:footnote>
  <w:footnote w:type="continuationSeparator" w:id="0">
    <w:p w14:paraId="28266F90" w14:textId="77777777" w:rsidR="00F20924" w:rsidRDefault="00F20924" w:rsidP="0064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38A6" w14:textId="77777777" w:rsidR="00647A99" w:rsidRDefault="00196E56">
    <w:pPr>
      <w:pStyle w:val="Header"/>
    </w:pPr>
    <w:r>
      <w:rPr>
        <w:noProof/>
      </w:rPr>
      <w:pict w14:anchorId="30BD9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985282" o:spid="_x0000_s1026" type="#_x0000_t136" style="position:absolute;margin-left:0;margin-top:0;width:516.9pt;height:119.25pt;rotation:315;z-index:-251655168;mso-position-horizontal:center;mso-position-horizontal-relative:margin;mso-position-vertical:center;mso-position-vertical-relative:margin" o:allowincell="f" fillcolor="silver" stroked="f">
          <v:fill opacity=".5"/>
          <v:textpath style="font-family:&quot;Calibri&quot;;font-size:1pt" string="PARENT COUNC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0869" w14:textId="77777777" w:rsidR="00647A99" w:rsidRDefault="00196E56">
    <w:pPr>
      <w:pStyle w:val="Header"/>
    </w:pPr>
    <w:r>
      <w:rPr>
        <w:noProof/>
      </w:rPr>
      <w:pict w14:anchorId="7463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985283" o:spid="_x0000_s1027" type="#_x0000_t136" style="position:absolute;margin-left:0;margin-top:0;width:516.9pt;height:119.25pt;rotation:315;z-index:-251653120;mso-position-horizontal:center;mso-position-horizontal-relative:margin;mso-position-vertical:center;mso-position-vertical-relative:margin" o:allowincell="f" fillcolor="silver" stroked="f">
          <v:fill opacity=".5"/>
          <v:textpath style="font-family:&quot;Calibri&quot;;font-size:1pt" string="PARENT COUNC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994B" w14:textId="77777777" w:rsidR="00647A99" w:rsidRDefault="00196E56">
    <w:pPr>
      <w:pStyle w:val="Header"/>
    </w:pPr>
    <w:r>
      <w:rPr>
        <w:noProof/>
      </w:rPr>
      <w:pict w14:anchorId="1A9A7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985281" o:spid="_x0000_s1025" type="#_x0000_t136" style="position:absolute;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PARENT COUNC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D716B"/>
    <w:multiLevelType w:val="hybridMultilevel"/>
    <w:tmpl w:val="FA16B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A4205A"/>
    <w:multiLevelType w:val="hybridMultilevel"/>
    <w:tmpl w:val="60B0D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A6"/>
    <w:rsid w:val="00094E13"/>
    <w:rsid w:val="00196E56"/>
    <w:rsid w:val="0028759D"/>
    <w:rsid w:val="003246FD"/>
    <w:rsid w:val="00352F26"/>
    <w:rsid w:val="003761BF"/>
    <w:rsid w:val="003A3210"/>
    <w:rsid w:val="0040432C"/>
    <w:rsid w:val="004F3A72"/>
    <w:rsid w:val="005F5FE4"/>
    <w:rsid w:val="006336A6"/>
    <w:rsid w:val="006470A6"/>
    <w:rsid w:val="00647A99"/>
    <w:rsid w:val="00656D7E"/>
    <w:rsid w:val="0068067D"/>
    <w:rsid w:val="006F21EC"/>
    <w:rsid w:val="00706875"/>
    <w:rsid w:val="00712DC9"/>
    <w:rsid w:val="00714A58"/>
    <w:rsid w:val="00774BF2"/>
    <w:rsid w:val="008E0D61"/>
    <w:rsid w:val="00971983"/>
    <w:rsid w:val="00977A93"/>
    <w:rsid w:val="009F166F"/>
    <w:rsid w:val="009F3BBA"/>
    <w:rsid w:val="00A14686"/>
    <w:rsid w:val="00B85CC7"/>
    <w:rsid w:val="00BD5D50"/>
    <w:rsid w:val="00BE5E05"/>
    <w:rsid w:val="00C7207A"/>
    <w:rsid w:val="00C73739"/>
    <w:rsid w:val="00C76BFD"/>
    <w:rsid w:val="00DB5A25"/>
    <w:rsid w:val="00E03E35"/>
    <w:rsid w:val="00E330C7"/>
    <w:rsid w:val="00E47688"/>
    <w:rsid w:val="00EA2837"/>
    <w:rsid w:val="00EC4423"/>
    <w:rsid w:val="00F04C5E"/>
    <w:rsid w:val="00F20924"/>
    <w:rsid w:val="00F73724"/>
    <w:rsid w:val="00FA50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651E"/>
  <w15:chartTrackingRefBased/>
  <w15:docId w15:val="{BA66C092-56DB-4A3E-8F57-8A372AEC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0A6"/>
    <w:pPr>
      <w:ind w:left="720"/>
      <w:contextualSpacing/>
    </w:pPr>
  </w:style>
  <w:style w:type="paragraph" w:styleId="BalloonText">
    <w:name w:val="Balloon Text"/>
    <w:basedOn w:val="Normal"/>
    <w:link w:val="BalloonTextChar"/>
    <w:uiPriority w:val="99"/>
    <w:semiHidden/>
    <w:unhideWhenUsed/>
    <w:rsid w:val="00647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99"/>
    <w:rPr>
      <w:rFonts w:ascii="Segoe UI" w:hAnsi="Segoe UI" w:cs="Segoe UI"/>
      <w:sz w:val="18"/>
      <w:szCs w:val="18"/>
    </w:rPr>
  </w:style>
  <w:style w:type="paragraph" w:styleId="Header">
    <w:name w:val="header"/>
    <w:basedOn w:val="Normal"/>
    <w:link w:val="HeaderChar"/>
    <w:uiPriority w:val="99"/>
    <w:unhideWhenUsed/>
    <w:rsid w:val="0064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A99"/>
  </w:style>
  <w:style w:type="paragraph" w:styleId="Footer">
    <w:name w:val="footer"/>
    <w:basedOn w:val="Normal"/>
    <w:link w:val="FooterChar"/>
    <w:uiPriority w:val="99"/>
    <w:unhideWhenUsed/>
    <w:rsid w:val="0064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1722-8BC5-4D7D-861B-6235941E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Stewart, Z (St. Cuthberts Primary)</cp:lastModifiedBy>
  <cp:revision>2</cp:revision>
  <cp:lastPrinted>2023-08-24T07:32:00Z</cp:lastPrinted>
  <dcterms:created xsi:type="dcterms:W3CDTF">2023-08-24T07:32:00Z</dcterms:created>
  <dcterms:modified xsi:type="dcterms:W3CDTF">2023-08-24T07:32:00Z</dcterms:modified>
</cp:coreProperties>
</file>